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400D29" w:rsidRPr="00C3632B" w:rsidTr="00627A55">
        <w:tc>
          <w:tcPr>
            <w:tcW w:w="6345" w:type="dxa"/>
          </w:tcPr>
          <w:p w:rsidR="00400D29" w:rsidRPr="00282688" w:rsidRDefault="00400D2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bookmarkStart w:id="0" w:name="_GoBack"/>
            <w:bookmarkEnd w:id="0"/>
            <w:r w:rsidRPr="00282688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 xml:space="preserve">СО </w:t>
            </w:r>
            <w:r w:rsidR="005A0E96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3560" w:type="dxa"/>
          </w:tcPr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 техническим вопросам</w:t>
            </w:r>
            <w:r w:rsidRPr="007534A5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– 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главный инженер</w:t>
            </w:r>
            <w:r w:rsidR="0087468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АО "</w:t>
            </w:r>
            <w:proofErr w:type="spellStart"/>
            <w:r w:rsidR="0087468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Тываэнерго</w:t>
            </w:r>
            <w:proofErr w:type="spellEnd"/>
            <w:r w:rsidR="00C726B1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" А.</w:t>
            </w:r>
            <w:r w:rsidR="00A115AD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И. </w:t>
            </w:r>
            <w:proofErr w:type="spellStart"/>
            <w:r w:rsidR="00A115AD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Таранков</w:t>
            </w:r>
            <w:proofErr w:type="spellEnd"/>
            <w:r w:rsidR="00A115AD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</w:p>
          <w:p w:rsidR="00400D29" w:rsidRPr="00C3632B" w:rsidRDefault="00400D29" w:rsidP="00F263D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right="-517"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20__ г.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B06BBF" w:rsidRPr="00275CE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</w:t>
      </w:r>
      <w:r w:rsidRPr="00275CE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поставку </w:t>
      </w:r>
      <w:r w:rsidR="003409C8" w:rsidRPr="00C53EA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ламп, светильников</w:t>
      </w:r>
    </w:p>
    <w:p w:rsidR="00B06BBF" w:rsidRPr="00275CEF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CE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275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275CE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CE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275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275CE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CE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 Заказчик: </w:t>
      </w:r>
      <w:r w:rsidR="00C726B1" w:rsidRPr="00275CE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АО «Тываэнерго»</w:t>
      </w:r>
      <w:r w:rsidRPr="00275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275CEF" w:rsidRDefault="00B06BBF" w:rsidP="001A5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CE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 w:rsidRPr="00275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09C8" w:rsidRPr="00C53E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ламп, светильников</w:t>
      </w:r>
    </w:p>
    <w:p w:rsidR="00B06BBF" w:rsidRPr="00275CE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CE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275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45251" w:rsidRPr="00275CEF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 w:rsidRPr="00275CEF">
        <w:rPr>
          <w:rFonts w:ascii="Times New Roman CYR" w:eastAsia="Times New Roman" w:hAnsi="Times New Roman CYR" w:cs="Times New Roman CYR"/>
          <w:sz w:val="26"/>
          <w:szCs w:val="26"/>
        </w:rPr>
        <w:t>2.1 Место поставки: г. Кызыл, ул. Колхозная, 2</w:t>
      </w:r>
    </w:p>
    <w:p w:rsidR="00245251" w:rsidRPr="00275CEF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75CEF">
        <w:rPr>
          <w:rFonts w:ascii="Times New Roman CYR" w:eastAsia="Times New Roman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поставщика до места поставки. </w:t>
      </w:r>
    </w:p>
    <w:p w:rsidR="00245251" w:rsidRPr="00245251" w:rsidRDefault="00245251" w:rsidP="0024525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75CEF">
        <w:rPr>
          <w:rFonts w:ascii="Times New Roman CYR" w:eastAsia="Times New Roman" w:hAnsi="Times New Roman CYR" w:cs="Times New Roman CYR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</w:t>
      </w: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 в договоре на поставку оборудования. </w:t>
      </w:r>
    </w:p>
    <w:p w:rsidR="00B06BBF" w:rsidRPr="00B06BBF" w:rsidRDefault="00245251" w:rsidP="001A5C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2.3. </w:t>
      </w:r>
      <w:r w:rsidR="00E04D7E" w:rsidRPr="00E04D7E">
        <w:rPr>
          <w:rFonts w:ascii="Times New Roman CYR" w:eastAsia="Times New Roman" w:hAnsi="Times New Roman CYR" w:cs="Times New Roman CYR"/>
          <w:sz w:val="26"/>
          <w:szCs w:val="26"/>
        </w:rPr>
        <w:t>Срок поставки: с 10.01.202</w:t>
      </w:r>
      <w:r w:rsidR="00A115AD"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="00E04D7E" w:rsidRPr="00E04D7E">
        <w:rPr>
          <w:rFonts w:ascii="Times New Roman CYR" w:eastAsia="Times New Roman" w:hAnsi="Times New Roman CYR" w:cs="Times New Roman CYR"/>
          <w:sz w:val="26"/>
          <w:szCs w:val="26"/>
        </w:rPr>
        <w:t xml:space="preserve"> г.  в течение 30 календарных дней.</w:t>
      </w:r>
    </w:p>
    <w:p w:rsid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3. </w:t>
      </w:r>
      <w:r w:rsidR="00CE2F2A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Цена, п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400D29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D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Цена, </w:t>
      </w:r>
      <w:r w:rsidR="00CE2F2A">
        <w:rPr>
          <w:rFonts w:ascii="Times New Roman CYR" w:eastAsia="Times New Roman" w:hAnsi="Times New Roman CYR" w:cs="Times New Roman CYR"/>
          <w:sz w:val="26"/>
          <w:szCs w:val="26"/>
        </w:rPr>
        <w:t>п</w:t>
      </w:r>
      <w:r w:rsidR="00C6210F">
        <w:rPr>
          <w:rFonts w:ascii="Times New Roman CYR" w:eastAsia="Times New Roman" w:hAnsi="Times New Roman CYR" w:cs="Times New Roman CYR"/>
          <w:sz w:val="26"/>
          <w:szCs w:val="26"/>
        </w:rPr>
        <w:t>еречень и объемы поставки указаны в приложении 1.</w:t>
      </w:r>
    </w:p>
    <w:p w:rsidR="00B06BBF" w:rsidRPr="00B06BBF" w:rsidRDefault="00245251" w:rsidP="001A5CE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>3.1. Все налоги, сборы, отчисления и другие платежи, включая таможенные платежи и</w:t>
      </w:r>
      <w:r w:rsidRPr="00245251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сборы, расходы на транспортировку продукции до места поставки, стоимость тары и упаковки, гарантийные обязательства  включены в стоимость заявки/предложения участника. </w:t>
      </w:r>
    </w:p>
    <w:p w:rsidR="00D00E6C" w:rsidRPr="00D00E6C" w:rsidRDefault="00D00E6C" w:rsidP="00D00E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E6C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D00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E6C" w:rsidRPr="00275CEF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 xml:space="preserve">4.1. </w:t>
      </w:r>
      <w:r w:rsidRPr="00C53EAD">
        <w:rPr>
          <w:rFonts w:ascii="Times New Roman CYR" w:eastAsia="Times New Roman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 w:rsidR="00EC6971" w:rsidRPr="00275CEF">
        <w:rPr>
          <w:rFonts w:ascii="Times New Roman CYR" w:eastAsia="Times New Roman" w:hAnsi="Times New Roman CYR" w:cs="Times New Roman CYR"/>
          <w:sz w:val="26"/>
          <w:szCs w:val="26"/>
        </w:rPr>
        <w:t>;</w:t>
      </w:r>
    </w:p>
    <w:p w:rsidR="00D00E6C" w:rsidRPr="00275CEF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75CEF">
        <w:rPr>
          <w:rFonts w:ascii="Times New Roman CYR" w:eastAsia="Times New Roman" w:hAnsi="Times New Roman CYR" w:cs="Times New Roman CYR"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восстановлению; 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75CEF">
        <w:rPr>
          <w:rFonts w:ascii="Times New Roman CYR" w:eastAsia="Times New Roman" w:hAnsi="Times New Roman CYR" w:cs="Times New Roman CYR"/>
          <w:sz w:val="26"/>
          <w:szCs w:val="26"/>
        </w:rPr>
        <w:t>4.4. Продукция, внесенная в Единый перечень продукции, подлежащей обязательной сертификации должна иметь сертификаты</w:t>
      </w:r>
      <w:r w:rsidRPr="00D00E6C">
        <w:rPr>
          <w:rFonts w:ascii="Times New Roman CYR" w:eastAsia="Times New Roman" w:hAnsi="Times New Roman CYR" w:cs="Times New Roman CYR"/>
          <w:sz w:val="26"/>
          <w:szCs w:val="26"/>
        </w:rPr>
        <w:t xml:space="preserve"> соответствия ГОСТ Р.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275CEF" w:rsidRPr="00C53EAD"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. 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 w:rsidR="009B4E1D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D00E6C" w:rsidRPr="00D00E6C" w:rsidRDefault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 xml:space="preserve">4.7. </w:t>
      </w:r>
      <w:r w:rsidRPr="00C53EAD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</w:t>
      </w:r>
      <w:r w:rsidR="00EC6971" w:rsidRPr="00C53EAD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5.1. Участник обязан предоставить следующие документы, подтверждающие соответствие продукции установленным требованиям: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– сертификаты (декларации) соответствия требованиям ГОСТ Р (ГОСТ или ТУ (с приложением данных ТУ)) и безопасности;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– документальное подтверждение производителем срока службы и гарантии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b/>
          <w:sz w:val="26"/>
          <w:szCs w:val="26"/>
        </w:rPr>
        <w:t>6. Гарантийные обязательства.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Срок гарантии на поставляемые материалы и оборудование должен быть не менее </w:t>
      </w:r>
      <w:r w:rsidR="00A45274"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="00A45274"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года. 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B4E1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:rsidR="001176EC" w:rsidRPr="00B06BBF" w:rsidRDefault="001176EC" w:rsidP="001176EC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6"/>
          <w:szCs w:val="26"/>
          <w:lang w:eastAsia="ru-RU"/>
        </w:rPr>
        <w:t xml:space="preserve">Вся поставляемая продукция </w:t>
      </w:r>
      <w:r w:rsidRPr="00B06BBF">
        <w:rPr>
          <w:rFonts w:ascii="Times New Roman CYR" w:hAnsi="Times New Roman CYR" w:cs="Times New Roman CYR"/>
          <w:sz w:val="26"/>
          <w:szCs w:val="26"/>
          <w:lang w:eastAsia="ru-RU"/>
        </w:rPr>
        <w:t xml:space="preserve">проходит входной контроль, осуществляемый представителями </w:t>
      </w:r>
      <w:r>
        <w:rPr>
          <w:rFonts w:ascii="Times New Roman CYR" w:hAnsi="Times New Roman CYR" w:cs="Times New Roman CYR"/>
          <w:sz w:val="26"/>
          <w:szCs w:val="26"/>
          <w:lang w:eastAsia="ru-RU"/>
        </w:rPr>
        <w:t>АО «</w:t>
      </w:r>
      <w:proofErr w:type="spellStart"/>
      <w:r>
        <w:rPr>
          <w:rFonts w:ascii="Times New Roman CYR" w:hAnsi="Times New Roman CYR" w:cs="Times New Roman CYR"/>
          <w:sz w:val="26"/>
          <w:szCs w:val="26"/>
          <w:lang w:eastAsia="ru-RU"/>
        </w:rPr>
        <w:t>Тываэнерго</w:t>
      </w:r>
      <w:proofErr w:type="spellEnd"/>
      <w:r>
        <w:rPr>
          <w:rFonts w:ascii="Times New Roman CYR" w:hAnsi="Times New Roman CYR" w:cs="Times New Roman CYR"/>
          <w:sz w:val="26"/>
          <w:szCs w:val="26"/>
          <w:lang w:eastAsia="ru-RU"/>
        </w:rPr>
        <w:t>»</w:t>
      </w:r>
      <w:r w:rsidRPr="00B06BBF">
        <w:rPr>
          <w:rFonts w:ascii="Times New Roman CYR" w:hAnsi="Times New Roman CYR" w:cs="Times New Roman CYR"/>
          <w:sz w:val="26"/>
          <w:szCs w:val="26"/>
          <w:lang w:eastAsia="ru-RU"/>
        </w:rPr>
        <w:t xml:space="preserve"> при получении на склад.</w:t>
      </w:r>
    </w:p>
    <w:p w:rsidR="001176EC" w:rsidRPr="00B06BBF" w:rsidRDefault="001176EC" w:rsidP="001176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6BBF">
        <w:rPr>
          <w:rFonts w:ascii="Times New Roman CYR" w:hAnsi="Times New Roman CYR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</w:t>
      </w:r>
      <w:r>
        <w:rPr>
          <w:rFonts w:ascii="Times New Roman CYR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1176EC" w:rsidRPr="00B06BBF" w:rsidRDefault="001176EC" w:rsidP="001176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6BBF">
        <w:rPr>
          <w:rFonts w:ascii="Times New Roman CYR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B06BB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176EC" w:rsidRPr="00B06BBF" w:rsidRDefault="001176EC" w:rsidP="001176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6BBF">
        <w:rPr>
          <w:rFonts w:ascii="Times New Roman CYR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 w:rsidRPr="00B06BB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176EC" w:rsidRPr="00B06BBF" w:rsidRDefault="001176EC" w:rsidP="001176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6BBF">
        <w:rPr>
          <w:rFonts w:ascii="Times New Roman CYR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B06BB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06BBF" w:rsidRPr="00B06BBF" w:rsidRDefault="001176EC" w:rsidP="00C53EAD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</w:t>
      </w:r>
      <w:r w:rsidR="009B4E1D" w:rsidRPr="009B4E1D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1170"/>
        <w:gridCol w:w="4257"/>
        <w:gridCol w:w="1330"/>
        <w:gridCol w:w="2320"/>
      </w:tblGrid>
      <w:tr w:rsidR="00B06BBF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>ПАО "МРСК Сибири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1022FB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А.Я.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702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Кузнецова А.Ю.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A115AD" w:rsidP="002A60B6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И.о. з</w:t>
            </w:r>
            <w:r w:rsidR="00245251" w:rsidRPr="00C571A6">
              <w:rPr>
                <w:rFonts w:ascii="Times New Roman CYR" w:hAnsi="Times New Roman CYR" w:cs="Times New Roman CYR"/>
                <w:sz w:val="24"/>
                <w:szCs w:val="24"/>
              </w:rPr>
              <w:t>аместител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я</w:t>
            </w:r>
            <w:r w:rsidR="00245251"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главного инженера по эксплуатации </w:t>
            </w:r>
            <w:r w:rsidR="00245251">
              <w:rPr>
                <w:rFonts w:ascii="Times New Roman CYR" w:hAnsi="Times New Roman CYR" w:cs="Times New Roman CYR"/>
                <w:sz w:val="24"/>
                <w:szCs w:val="24"/>
              </w:rPr>
              <w:t>–</w:t>
            </w:r>
            <w:r w:rsidR="00245251"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245251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="00245251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A115AD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:rsidR="00DF7314" w:rsidRDefault="00B06BBF" w:rsidP="001A5CEE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</w:p>
    <w:p w:rsidR="00495628" w:rsidRPr="00495628" w:rsidRDefault="00495628" w:rsidP="00E04D7E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495628" w:rsidRPr="00495628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EA9" w:rsidRDefault="006F0EA9" w:rsidP="00DF7314">
      <w:pPr>
        <w:spacing w:after="0" w:line="240" w:lineRule="auto"/>
      </w:pPr>
      <w:r>
        <w:separator/>
      </w:r>
    </w:p>
  </w:endnote>
  <w:endnote w:type="continuationSeparator" w:id="0">
    <w:p w:rsidR="006F0EA9" w:rsidRDefault="006F0EA9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EA9" w:rsidRDefault="006F0EA9" w:rsidP="00DF7314">
      <w:pPr>
        <w:spacing w:after="0" w:line="240" w:lineRule="auto"/>
      </w:pPr>
      <w:r>
        <w:separator/>
      </w:r>
    </w:p>
  </w:footnote>
  <w:footnote w:type="continuationSeparator" w:id="0">
    <w:p w:rsidR="006F0EA9" w:rsidRDefault="006F0EA9" w:rsidP="00DF7314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Шейкина Екатерина Валерьевна">
    <w15:presenceInfo w15:providerId="AD" w15:userId="S-1-5-21-3239743710-3887879546-96196896-96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72E94"/>
    <w:rsid w:val="000B0FE9"/>
    <w:rsid w:val="000D2835"/>
    <w:rsid w:val="0010482A"/>
    <w:rsid w:val="001176EC"/>
    <w:rsid w:val="00122038"/>
    <w:rsid w:val="00132DE9"/>
    <w:rsid w:val="001337BA"/>
    <w:rsid w:val="001603D7"/>
    <w:rsid w:val="00170F97"/>
    <w:rsid w:val="001A5CEE"/>
    <w:rsid w:val="001B751A"/>
    <w:rsid w:val="001C0FB2"/>
    <w:rsid w:val="001C4147"/>
    <w:rsid w:val="001E1DDA"/>
    <w:rsid w:val="001F2FD4"/>
    <w:rsid w:val="00245251"/>
    <w:rsid w:val="00272F4D"/>
    <w:rsid w:val="00275CEF"/>
    <w:rsid w:val="002A1887"/>
    <w:rsid w:val="002A538B"/>
    <w:rsid w:val="002A60B6"/>
    <w:rsid w:val="002B7DCD"/>
    <w:rsid w:val="002F7D5C"/>
    <w:rsid w:val="00306E11"/>
    <w:rsid w:val="003409C8"/>
    <w:rsid w:val="0034771E"/>
    <w:rsid w:val="0037371C"/>
    <w:rsid w:val="003827B1"/>
    <w:rsid w:val="003E12AE"/>
    <w:rsid w:val="00400D29"/>
    <w:rsid w:val="00403F94"/>
    <w:rsid w:val="00412E38"/>
    <w:rsid w:val="00413979"/>
    <w:rsid w:val="004449C4"/>
    <w:rsid w:val="00455130"/>
    <w:rsid w:val="00473076"/>
    <w:rsid w:val="00483A0B"/>
    <w:rsid w:val="00495628"/>
    <w:rsid w:val="00495CC3"/>
    <w:rsid w:val="004B3E7D"/>
    <w:rsid w:val="004C6893"/>
    <w:rsid w:val="00516BE1"/>
    <w:rsid w:val="005363DE"/>
    <w:rsid w:val="00570EB1"/>
    <w:rsid w:val="005A0E96"/>
    <w:rsid w:val="005F5656"/>
    <w:rsid w:val="00600BF7"/>
    <w:rsid w:val="006539A4"/>
    <w:rsid w:val="00663FD9"/>
    <w:rsid w:val="006750C0"/>
    <w:rsid w:val="0068113D"/>
    <w:rsid w:val="006E7223"/>
    <w:rsid w:val="006F0EA9"/>
    <w:rsid w:val="006F0F7F"/>
    <w:rsid w:val="006F7966"/>
    <w:rsid w:val="0079274B"/>
    <w:rsid w:val="00793A24"/>
    <w:rsid w:val="007B2820"/>
    <w:rsid w:val="007B3EAE"/>
    <w:rsid w:val="007C5194"/>
    <w:rsid w:val="007E1B0B"/>
    <w:rsid w:val="008107FF"/>
    <w:rsid w:val="00874689"/>
    <w:rsid w:val="00887C1E"/>
    <w:rsid w:val="008C79C6"/>
    <w:rsid w:val="008D313F"/>
    <w:rsid w:val="009041F5"/>
    <w:rsid w:val="00970194"/>
    <w:rsid w:val="00992A13"/>
    <w:rsid w:val="009B4E1D"/>
    <w:rsid w:val="009C2FD0"/>
    <w:rsid w:val="009C6512"/>
    <w:rsid w:val="009F47FE"/>
    <w:rsid w:val="00A01DAF"/>
    <w:rsid w:val="00A115AD"/>
    <w:rsid w:val="00A23CC2"/>
    <w:rsid w:val="00A45274"/>
    <w:rsid w:val="00A8000E"/>
    <w:rsid w:val="00AB05A6"/>
    <w:rsid w:val="00AE6E76"/>
    <w:rsid w:val="00B06BBF"/>
    <w:rsid w:val="00B233FB"/>
    <w:rsid w:val="00B24886"/>
    <w:rsid w:val="00B40537"/>
    <w:rsid w:val="00B43112"/>
    <w:rsid w:val="00B532E7"/>
    <w:rsid w:val="00B83A6D"/>
    <w:rsid w:val="00B91F33"/>
    <w:rsid w:val="00BD3166"/>
    <w:rsid w:val="00BD49AF"/>
    <w:rsid w:val="00C050CE"/>
    <w:rsid w:val="00C100D4"/>
    <w:rsid w:val="00C25623"/>
    <w:rsid w:val="00C31D77"/>
    <w:rsid w:val="00C53EAD"/>
    <w:rsid w:val="00C6210F"/>
    <w:rsid w:val="00C652C9"/>
    <w:rsid w:val="00C726B1"/>
    <w:rsid w:val="00C72BD0"/>
    <w:rsid w:val="00C82038"/>
    <w:rsid w:val="00C95C24"/>
    <w:rsid w:val="00CC52E5"/>
    <w:rsid w:val="00CC5595"/>
    <w:rsid w:val="00CC5D6A"/>
    <w:rsid w:val="00CD125D"/>
    <w:rsid w:val="00CD186E"/>
    <w:rsid w:val="00CE2F2A"/>
    <w:rsid w:val="00CF2482"/>
    <w:rsid w:val="00D00E6C"/>
    <w:rsid w:val="00DA1A47"/>
    <w:rsid w:val="00DA501B"/>
    <w:rsid w:val="00DA7834"/>
    <w:rsid w:val="00DF4D65"/>
    <w:rsid w:val="00DF7314"/>
    <w:rsid w:val="00E02FDC"/>
    <w:rsid w:val="00E04D7E"/>
    <w:rsid w:val="00EA6768"/>
    <w:rsid w:val="00EC0978"/>
    <w:rsid w:val="00EC66A6"/>
    <w:rsid w:val="00EC6971"/>
    <w:rsid w:val="00F263D7"/>
    <w:rsid w:val="00F87D01"/>
    <w:rsid w:val="00FB37FB"/>
    <w:rsid w:val="00FB625E"/>
    <w:rsid w:val="00FC5B6B"/>
    <w:rsid w:val="00FD5FCC"/>
    <w:rsid w:val="00FD665D"/>
    <w:rsid w:val="00FE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Тарабаев Евгений Геннадьевич</cp:lastModifiedBy>
  <cp:revision>27</cp:revision>
  <dcterms:created xsi:type="dcterms:W3CDTF">2019-08-22T03:37:00Z</dcterms:created>
  <dcterms:modified xsi:type="dcterms:W3CDTF">2021-09-06T10:00:00Z</dcterms:modified>
</cp:coreProperties>
</file>